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val="en-AU"/>
        </w:rPr>
        <w:t>WATERWATCH</w:t>
        <w:tab/>
        <w:t>REPORT</w:t>
        <w:tab/>
        <w:tab/>
        <w:tab/>
        <w:tab/>
        <w:tab/>
        <w:tab/>
        <w:tab/>
        <w:tab/>
      </w:r>
      <w:r>
        <w:rPr>
          <w:lang w:val="en-AU"/>
        </w:rPr>
        <w:t>01</w:t>
      </w:r>
      <w:r>
        <w:rPr>
          <w:lang w:val="en-AU"/>
        </w:rPr>
        <w:t>/0</w:t>
      </w:r>
      <w:r>
        <w:rPr>
          <w:lang w:val="en-AU"/>
        </w:rPr>
        <w:t>5</w:t>
      </w:r>
      <w:r>
        <w:rPr>
          <w:lang w:val="en-AU"/>
        </w:rPr>
        <w:t>/20</w:t>
      </w:r>
      <w:r>
        <w:rPr>
          <w:lang w:val="en-AU"/>
        </w:rPr>
        <w:t>21</w:t>
      </w:r>
    </w:p>
    <w:p>
      <w:pPr>
        <w:pStyle w:val="Normal"/>
        <w:rPr>
          <w:lang w:val="en-AU"/>
        </w:rPr>
      </w:pPr>
      <w:r>
        <w:rPr>
          <w:lang w:val="en-AU"/>
        </w:rPr>
        <w:t>CRO 900:  Jim Crow Creek at Garsed Road crossing</w:t>
      </w:r>
    </w:p>
    <w:tbl>
      <w:tblPr>
        <w:tblStyle w:val="TableGrid"/>
        <w:tblW w:w="9577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905"/>
        <w:gridCol w:w="2163"/>
        <w:gridCol w:w="1170"/>
        <w:gridCol w:w="2161"/>
        <w:gridCol w:w="2178"/>
      </w:tblGrid>
      <w:tr>
        <w:trPr/>
        <w:tc>
          <w:tcPr>
            <w:tcW w:w="19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Temperature: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Air         Water</w:t>
            </w:r>
          </w:p>
        </w:tc>
        <w:tc>
          <w:tcPr>
            <w:tcW w:w="2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Electrical Conductivity (us/cm)</w:t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pH</w:t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Reactive phosphorous (mg/LP)</w:t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Turbidity (nephelo-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metric turbidity units)</w:t>
            </w:r>
          </w:p>
        </w:tc>
      </w:tr>
      <w:tr>
        <w:trPr/>
        <w:tc>
          <w:tcPr>
            <w:tcW w:w="19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2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607</w:t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7.4</w:t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&lt;9</w:t>
            </w:r>
          </w:p>
        </w:tc>
      </w:tr>
    </w:tbl>
    <w:p>
      <w:pPr>
        <w:pStyle w:val="Normal"/>
        <w:rPr/>
      </w:pPr>
      <w:r>
        <w:rPr>
          <w:lang w:val="en-AU"/>
        </w:rPr>
        <w:t>Comment:</w:t>
        <w:tab/>
      </w:r>
      <w:r>
        <w:rPr>
          <w:lang w:val="en-AU"/>
        </w:rPr>
        <w:t>a hazy, sunny morning</w:t>
      </w:r>
    </w:p>
    <w:p>
      <w:pPr>
        <w:pStyle w:val="Normal"/>
        <w:rPr>
          <w:lang w:val="en-AU"/>
        </w:rPr>
      </w:pPr>
      <w:r>
        <w:rPr>
          <w:lang w:val="en-AU"/>
        </w:rPr>
      </w:r>
    </w:p>
    <w:p>
      <w:pPr>
        <w:pStyle w:val="Normal"/>
        <w:rPr>
          <w:lang w:val="en-AU"/>
        </w:rPr>
      </w:pPr>
      <w:r>
        <w:rPr>
          <w:lang w:val="en-AU"/>
        </w:rPr>
        <w:t>CMB 600:  Campbell’s Creek at Max’s gate</w:t>
      </w:r>
    </w:p>
    <w:tbl>
      <w:tblPr>
        <w:tblStyle w:val="TableGrid"/>
        <w:tblW w:w="9577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915"/>
        <w:gridCol w:w="2153"/>
        <w:gridCol w:w="1170"/>
        <w:gridCol w:w="2161"/>
        <w:gridCol w:w="2178"/>
      </w:tblGrid>
      <w:tr>
        <w:trPr/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Temperature: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Air         Water</w:t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Electrical Conductivity (us/cm)</w:t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pH</w:t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Reactive phosphorous (mg/LP)</w:t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Turbidity (nephelo-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metric turbidity units)</w:t>
            </w:r>
          </w:p>
        </w:tc>
      </w:tr>
      <w:tr>
        <w:trPr/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1407</w:t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7.8</w:t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0.09</w:t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&lt;9</w:t>
            </w:r>
          </w:p>
        </w:tc>
      </w:tr>
    </w:tbl>
    <w:p>
      <w:pPr>
        <w:pStyle w:val="Normal"/>
        <w:rPr/>
      </w:pPr>
      <w:r>
        <w:rPr>
          <w:lang w:val="en-AU"/>
        </w:rPr>
        <w:t xml:space="preserve">Comment: </w:t>
        <w:tab/>
      </w:r>
    </w:p>
    <w:p>
      <w:pPr>
        <w:pStyle w:val="Normal"/>
        <w:rPr>
          <w:lang w:val="en-AU"/>
        </w:rPr>
      </w:pPr>
      <w:r>
        <w:rPr>
          <w:lang w:val="en-AU"/>
        </w:rPr>
      </w:r>
    </w:p>
    <w:p>
      <w:pPr>
        <w:pStyle w:val="Normal"/>
        <w:rPr>
          <w:lang w:val="en-AU"/>
        </w:rPr>
      </w:pPr>
      <w:r>
        <w:rPr>
          <w:lang w:val="en-AU"/>
        </w:rPr>
        <w:t xml:space="preserve">LOD 240:  Loddon River at Guildford. </w:t>
      </w:r>
    </w:p>
    <w:tbl>
      <w:tblPr>
        <w:tblStyle w:val="TableGrid"/>
        <w:tblW w:w="9577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915"/>
        <w:gridCol w:w="2153"/>
        <w:gridCol w:w="1170"/>
        <w:gridCol w:w="2161"/>
        <w:gridCol w:w="2178"/>
      </w:tblGrid>
      <w:tr>
        <w:trPr/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Temperature: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Air         Water</w:t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Electrical Conductivity (us/cm)</w:t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pH</w:t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Reactive phosphorous (mg/LP)</w:t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Turbidity (nephelo-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metric turbidity units)</w:t>
            </w:r>
          </w:p>
        </w:tc>
      </w:tr>
      <w:tr>
        <w:trPr/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</w:tbl>
    <w:p>
      <w:pPr>
        <w:pStyle w:val="Normal"/>
        <w:rPr/>
      </w:pPr>
      <w:r>
        <w:rPr>
          <w:lang w:val="en-AU"/>
        </w:rPr>
        <w:t xml:space="preserve"> </w:t>
      </w:r>
      <w:r>
        <w:rPr>
          <w:lang w:val="en-AU"/>
        </w:rPr>
        <w:t>Comment:</w:t>
        <w:tab/>
      </w:r>
      <w:r>
        <w:rPr>
          <w:lang w:val="en-AU"/>
        </w:rPr>
        <w:t>not flowing</w:t>
      </w:r>
    </w:p>
    <w:p>
      <w:pPr>
        <w:pStyle w:val="Normal"/>
        <w:rPr>
          <w:lang w:val="en-AU"/>
        </w:rPr>
      </w:pPr>
      <w:r>
        <w:rPr>
          <w:lang w:val="en-AU"/>
        </w:rPr>
      </w:r>
    </w:p>
    <w:p>
      <w:pPr>
        <w:pStyle w:val="Normal"/>
        <w:rPr/>
      </w:pPr>
      <w:r>
        <w:rPr>
          <w:lang w:val="en-AU"/>
        </w:rPr>
        <w:t xml:space="preserve">LOD 250: Loddon River at Newstead </w:t>
      </w:r>
      <w:r>
        <w:rPr>
          <w:lang w:val="en-AU"/>
        </w:rPr>
        <w:t>ford</w:t>
      </w:r>
    </w:p>
    <w:tbl>
      <w:tblPr>
        <w:tblStyle w:val="TableGrid"/>
        <w:tblW w:w="9577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915"/>
        <w:gridCol w:w="2153"/>
        <w:gridCol w:w="1170"/>
        <w:gridCol w:w="2161"/>
        <w:gridCol w:w="2178"/>
      </w:tblGrid>
      <w:tr>
        <w:trPr/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Temperature: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Air          Water</w:t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Electrical Conductivity (us/cm)</w:t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pH</w:t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Reactive phosphorous (mg/LP)</w:t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Turbidity (nephelo-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metric turbidity units)</w:t>
            </w:r>
          </w:p>
        </w:tc>
      </w:tr>
      <w:tr>
        <w:trPr/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1319</w:t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7.5</w:t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0.07</w:t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&lt;9</w:t>
            </w:r>
          </w:p>
        </w:tc>
      </w:tr>
    </w:tbl>
    <w:p>
      <w:pPr>
        <w:pStyle w:val="Normal"/>
        <w:rPr/>
      </w:pPr>
      <w:r>
        <w:rPr>
          <w:lang w:val="en-AU"/>
        </w:rPr>
        <w:t>Comment:</w:t>
        <w:tab/>
      </w:r>
    </w:p>
    <w:p>
      <w:pPr>
        <w:pStyle w:val="Normal"/>
        <w:rPr>
          <w:lang w:val="en-AU"/>
        </w:rPr>
      </w:pPr>
      <w:r>
        <w:rPr>
          <w:lang w:val="en-AU"/>
        </w:rPr>
      </w:r>
    </w:p>
    <w:p>
      <w:pPr>
        <w:pStyle w:val="Normal"/>
        <w:rPr>
          <w:lang w:val="en-AU"/>
        </w:rPr>
      </w:pPr>
      <w:r>
        <w:rPr>
          <w:lang w:val="en-AU"/>
        </w:rPr>
        <w:t xml:space="preserve">LOD 230: Loddon River at Vaughan Springs </w:t>
      </w:r>
    </w:p>
    <w:tbl>
      <w:tblPr>
        <w:tblStyle w:val="TableGrid"/>
        <w:tblW w:w="9577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915"/>
        <w:gridCol w:w="2153"/>
        <w:gridCol w:w="1170"/>
        <w:gridCol w:w="2161"/>
        <w:gridCol w:w="2178"/>
      </w:tblGrid>
      <w:tr>
        <w:trPr/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Temperature: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Air         Water</w:t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Electrical Conductivity (us/cm)</w:t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pH</w:t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Reactive phosphorous (mg/LP)</w:t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Turbidity (nephelo-</w:t>
            </w:r>
          </w:p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  <w:t>metric turbidity units)</w:t>
            </w:r>
          </w:p>
        </w:tc>
      </w:tr>
      <w:tr>
        <w:trPr/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21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11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21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  <w:tc>
          <w:tcPr>
            <w:tcW w:w="21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lang w:val="en-AU"/>
              </w:rPr>
            </w:pPr>
            <w:r>
              <w:rPr>
                <w:lang w:val="en-A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lang w:val="en-AU"/>
        </w:rPr>
        <w:t xml:space="preserve"> </w:t>
      </w:r>
      <w:r>
        <w:rPr>
          <w:lang w:val="en-AU"/>
        </w:rPr>
        <w:t>Comment:</w:t>
        <w:tab/>
      </w:r>
      <w:r>
        <w:rPr>
          <w:lang w:val="en-AU"/>
        </w:rPr>
        <w:t>no water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5446"/>
    <w:pPr>
      <w:widowControl/>
      <w:bidi w:val="0"/>
      <w:spacing w:lineRule="auto" w:line="276" w:before="0" w:after="200"/>
      <w:jc w:val="left"/>
    </w:pPr>
    <w:rPr>
      <w:rFonts w:ascii="Calibri" w:hAnsi="Calibri" w:eastAsia="新細明體" w:cs="" w:asciiTheme="minorHAnsi" w:cstheme="minorBidi" w:eastAsiaTheme="minorEastAsia" w:hAnsiTheme="minorHAnsi"/>
      <w:color w:val="00000A"/>
      <w:kern w:val="0"/>
      <w:sz w:val="22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259b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LibreOffice/5.4.3.2$Windows_X86_64 LibreOffice_project/92a7159f7e4af62137622921e809f8546db437e5</Application>
  <Pages>1</Pages>
  <Words>139</Words>
  <Characters>887</Characters>
  <CharactersWithSpaces>1026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2016-03-15T05:10:00Z</dcterms:created>
  <dc:creator>grocke</dc:creator>
  <dc:description/>
  <dc:language>en-AU</dc:language>
  <cp:lastModifiedBy/>
  <cp:lastPrinted>2015-04-14T07:19:00Z</cp:lastPrinted>
  <dcterms:modified xsi:type="dcterms:W3CDTF">2021-05-01T20:47:43Z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